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74CAD" w14:textId="77777777" w:rsidR="00E10980" w:rsidRPr="00F03094" w:rsidRDefault="00E10980" w:rsidP="00E10980">
      <w:pPr>
        <w:pStyle w:val="Default"/>
        <w:pageBreakBefore/>
        <w:spacing w:line="360" w:lineRule="auto"/>
        <w:jc w:val="center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>SEMESTER-IV</w:t>
      </w:r>
    </w:p>
    <w:p w14:paraId="4DE5616A" w14:textId="77777777" w:rsidR="00E10980" w:rsidRPr="00F03094" w:rsidRDefault="00E10980" w:rsidP="00E10980">
      <w:pPr>
        <w:pStyle w:val="Default"/>
        <w:spacing w:line="360" w:lineRule="auto"/>
        <w:jc w:val="center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>COURSE 10: COST AND MANAGEMENT ACCOUNTING</w:t>
      </w:r>
    </w:p>
    <w:p w14:paraId="73D6EDCE" w14:textId="77777777" w:rsidR="00E10980" w:rsidRPr="00F03094" w:rsidRDefault="00E10980" w:rsidP="00E10980">
      <w:pPr>
        <w:pStyle w:val="Default"/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>Practical Credits: 1                                                                                                    2 hrs/week</w:t>
      </w:r>
    </w:p>
    <w:p w14:paraId="176DF0EC" w14:textId="77777777" w:rsidR="00E10980" w:rsidRPr="00F03094" w:rsidRDefault="00E10980" w:rsidP="00E10980">
      <w:pPr>
        <w:pStyle w:val="Default"/>
        <w:spacing w:line="360" w:lineRule="auto"/>
        <w:rPr>
          <w:sz w:val="23"/>
          <w:szCs w:val="23"/>
        </w:rPr>
      </w:pPr>
    </w:p>
    <w:p w14:paraId="6FC05597" w14:textId="77777777" w:rsidR="00E10980" w:rsidRPr="00F03094" w:rsidRDefault="00E10980" w:rsidP="00E10980">
      <w:pPr>
        <w:pStyle w:val="Default"/>
        <w:spacing w:line="360" w:lineRule="auto"/>
        <w:rPr>
          <w:sz w:val="23"/>
          <w:szCs w:val="23"/>
        </w:rPr>
      </w:pPr>
      <w:r w:rsidRPr="00F03094">
        <w:rPr>
          <w:b/>
          <w:bCs/>
          <w:sz w:val="23"/>
          <w:szCs w:val="23"/>
        </w:rPr>
        <w:t xml:space="preserve">Lab Exercise: </w:t>
      </w:r>
    </w:p>
    <w:p w14:paraId="40A0631D" w14:textId="77777777" w:rsidR="00E10980" w:rsidRDefault="00E10980" w:rsidP="00E10980">
      <w:pPr>
        <w:pStyle w:val="Default"/>
        <w:numPr>
          <w:ilvl w:val="0"/>
          <w:numId w:val="1"/>
        </w:numPr>
        <w:spacing w:after="87"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Preparation of Cost Sheet, Preparation of FIFO and LIFO Stores ledgers, using Accounting Software / Package or in MS Excel. </w:t>
      </w:r>
      <w:r w:rsidRPr="009556B5">
        <w:rPr>
          <w:sz w:val="23"/>
          <w:szCs w:val="23"/>
        </w:rPr>
        <w:t xml:space="preserve"> </w:t>
      </w:r>
      <w:r>
        <w:rPr>
          <w:sz w:val="23"/>
          <w:szCs w:val="23"/>
        </w:rPr>
        <w:t>\</w:t>
      </w:r>
    </w:p>
    <w:p w14:paraId="640720AE" w14:textId="77777777" w:rsidR="00E10980" w:rsidRDefault="00E10980" w:rsidP="00E10980">
      <w:pPr>
        <w:pStyle w:val="Default"/>
        <w:numPr>
          <w:ilvl w:val="0"/>
          <w:numId w:val="1"/>
        </w:numPr>
        <w:spacing w:after="87" w:line="360" w:lineRule="auto"/>
        <w:rPr>
          <w:sz w:val="23"/>
          <w:szCs w:val="23"/>
        </w:rPr>
      </w:pPr>
      <w:r w:rsidRPr="009556B5">
        <w:rPr>
          <w:sz w:val="23"/>
          <w:szCs w:val="23"/>
        </w:rPr>
        <w:t>Computation of problems on Marginal Costing,</w:t>
      </w:r>
      <w:r>
        <w:rPr>
          <w:sz w:val="23"/>
          <w:szCs w:val="23"/>
        </w:rPr>
        <w:t xml:space="preserve"> BEP and BEP Chart in MS Excel.</w:t>
      </w:r>
    </w:p>
    <w:p w14:paraId="007DA88E" w14:textId="77777777" w:rsidR="00E10980" w:rsidRPr="009556B5" w:rsidRDefault="00E10980" w:rsidP="00E10980">
      <w:pPr>
        <w:pStyle w:val="Default"/>
        <w:numPr>
          <w:ilvl w:val="0"/>
          <w:numId w:val="1"/>
        </w:numPr>
        <w:spacing w:after="87" w:line="360" w:lineRule="auto"/>
        <w:rPr>
          <w:sz w:val="23"/>
          <w:szCs w:val="23"/>
        </w:rPr>
      </w:pPr>
      <w:r w:rsidRPr="009556B5">
        <w:rPr>
          <w:sz w:val="23"/>
          <w:szCs w:val="23"/>
        </w:rPr>
        <w:t xml:space="preserve">Preparation of Profit and Loss Account in Contribution, Calculation of BEP using Accounting Software / Package or in MS Excel. </w:t>
      </w:r>
    </w:p>
    <w:p w14:paraId="6FB7EDEE" w14:textId="77777777" w:rsidR="00E10980" w:rsidRPr="00F03094" w:rsidRDefault="00E10980" w:rsidP="00E10980">
      <w:pPr>
        <w:pStyle w:val="Default"/>
        <w:numPr>
          <w:ilvl w:val="0"/>
          <w:numId w:val="1"/>
        </w:numPr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Create Cost </w:t>
      </w:r>
      <w:proofErr w:type="spellStart"/>
      <w:r w:rsidRPr="00F03094">
        <w:rPr>
          <w:sz w:val="23"/>
          <w:szCs w:val="23"/>
        </w:rPr>
        <w:t>Centers</w:t>
      </w:r>
      <w:proofErr w:type="spellEnd"/>
      <w:r w:rsidRPr="00F03094">
        <w:rPr>
          <w:sz w:val="23"/>
          <w:szCs w:val="23"/>
        </w:rPr>
        <w:t xml:space="preserve">; enable Godowns for Job Costing, Inventory control method using Accounting Software / Package or in MS Excel. </w:t>
      </w:r>
    </w:p>
    <w:p w14:paraId="7E2FB2F4" w14:textId="77777777" w:rsidR="00E10980" w:rsidRPr="00F03094" w:rsidRDefault="00E10980" w:rsidP="00E10980">
      <w:pPr>
        <w:pStyle w:val="Default"/>
        <w:numPr>
          <w:ilvl w:val="0"/>
          <w:numId w:val="1"/>
        </w:numPr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Calculation of Labour cost in MS Excel </w:t>
      </w:r>
    </w:p>
    <w:p w14:paraId="06F12AD0" w14:textId="77777777" w:rsidR="00E10980" w:rsidRPr="00F03094" w:rsidRDefault="00E10980" w:rsidP="00E10980">
      <w:pPr>
        <w:pStyle w:val="Default"/>
        <w:numPr>
          <w:ilvl w:val="0"/>
          <w:numId w:val="1"/>
        </w:numPr>
        <w:spacing w:line="360" w:lineRule="auto"/>
        <w:rPr>
          <w:sz w:val="23"/>
          <w:szCs w:val="23"/>
        </w:rPr>
      </w:pPr>
      <w:r w:rsidRPr="00F03094">
        <w:rPr>
          <w:sz w:val="23"/>
          <w:szCs w:val="23"/>
        </w:rPr>
        <w:t xml:space="preserve">Financial statement analysis like Trend Analysis, Comparative statements and Common size statements with using Accounting Software / Package or in MS Excel. </w:t>
      </w:r>
    </w:p>
    <w:p w14:paraId="6D041DE4" w14:textId="77777777" w:rsidR="00E10980" w:rsidRPr="00ED60BC" w:rsidRDefault="00E10980" w:rsidP="00E10980"/>
    <w:p w14:paraId="6B99B54F" w14:textId="77777777" w:rsidR="00C959E3" w:rsidRDefault="00C959E3"/>
    <w:sectPr w:rsidR="00C959E3" w:rsidSect="00E10980">
      <w:headerReference w:type="default" r:id="rId5"/>
      <w:pgSz w:w="11906" w:h="16838"/>
      <w:pgMar w:top="2019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B93BC" w14:textId="77777777" w:rsidR="00E10980" w:rsidRDefault="00E10980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9264" behindDoc="1" locked="0" layoutInCell="1" allowOverlap="1" wp14:anchorId="49DAF85D" wp14:editId="7076E930">
          <wp:simplePos x="0" y="0"/>
          <wp:positionH relativeFrom="page">
            <wp:align>right</wp:align>
          </wp:positionH>
          <wp:positionV relativeFrom="paragraph">
            <wp:posOffset>-403860</wp:posOffset>
          </wp:positionV>
          <wp:extent cx="7536180" cy="1097280"/>
          <wp:effectExtent l="0" t="0" r="7620" b="7620"/>
          <wp:wrapNone/>
          <wp:docPr id="1495044599" name="Picture 1" descr="A white sheet with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672154" name="Picture 1" descr="A white sheet with red text&#10;&#10;Description automatically generated"/>
                  <pic:cNvPicPr/>
                </pic:nvPicPr>
                <pic:blipFill rotWithShape="1"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081"/>
                  <a:stretch/>
                </pic:blipFill>
                <pic:spPr bwMode="auto">
                  <a:xfrm>
                    <a:off x="0" y="0"/>
                    <a:ext cx="7536180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5F8051" w14:textId="77777777" w:rsidR="00E10980" w:rsidRDefault="00E109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E14E2B"/>
    <w:multiLevelType w:val="hybridMultilevel"/>
    <w:tmpl w:val="FE8CF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911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980"/>
    <w:rsid w:val="00162F38"/>
    <w:rsid w:val="001D3BE7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  <w:rsid w:val="00E1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571B4"/>
  <w15:chartTrackingRefBased/>
  <w15:docId w15:val="{7932EA56-304D-4D96-8A6E-E0912923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980"/>
  </w:style>
  <w:style w:type="paragraph" w:styleId="Heading1">
    <w:name w:val="heading 1"/>
    <w:basedOn w:val="Normal"/>
    <w:next w:val="Normal"/>
    <w:link w:val="Heading1Char"/>
    <w:uiPriority w:val="9"/>
    <w:qFormat/>
    <w:rsid w:val="00E10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9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9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9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9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9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9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9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9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9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9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9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9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9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9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9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9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9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98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109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980"/>
  </w:style>
  <w:style w:type="paragraph" w:customStyle="1" w:styleId="Default">
    <w:name w:val="Default"/>
    <w:rsid w:val="00E109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2024-08-02T06:15:00Z</dcterms:created>
  <dcterms:modified xsi:type="dcterms:W3CDTF">2024-08-02T06:16:00Z</dcterms:modified>
</cp:coreProperties>
</file>